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88" w:rsidRPr="002A0718" w:rsidRDefault="001A7488" w:rsidP="001A7488">
      <w:pPr>
        <w:pStyle w:val="Sinespaciado"/>
        <w:numPr>
          <w:ilvl w:val="0"/>
          <w:numId w:val="1"/>
        </w:numPr>
        <w:rPr>
          <w:rFonts w:ascii="Arial Narrow" w:eastAsia="Batang" w:hAnsi="Arial Narrow" w:cs="Tahoma"/>
          <w:b/>
          <w:sz w:val="32"/>
          <w:szCs w:val="32"/>
        </w:rPr>
      </w:pPr>
      <w:r w:rsidRPr="002A0718">
        <w:rPr>
          <w:rFonts w:ascii="Arial Narrow" w:eastAsia="Batang" w:hAnsi="Arial Narrow" w:cs="Tahoma"/>
          <w:b/>
          <w:sz w:val="32"/>
          <w:szCs w:val="32"/>
        </w:rPr>
        <w:t>LICITACION</w:t>
      </w:r>
    </w:p>
    <w:p w:rsidR="001A7488" w:rsidRPr="002A0718" w:rsidRDefault="001A7488" w:rsidP="001A7488">
      <w:pPr>
        <w:pStyle w:val="Sinespaciado"/>
        <w:jc w:val="center"/>
        <w:rPr>
          <w:rFonts w:ascii="Arial Narrow" w:eastAsia="Batang" w:hAnsi="Arial Narrow" w:cs="Tahoma"/>
          <w:b/>
          <w:sz w:val="32"/>
          <w:szCs w:val="32"/>
        </w:rPr>
      </w:pPr>
    </w:p>
    <w:p w:rsidR="001A7488" w:rsidRPr="002A0718" w:rsidRDefault="001A7488" w:rsidP="004124F9">
      <w:pPr>
        <w:pStyle w:val="Prrafodelista"/>
        <w:numPr>
          <w:ilvl w:val="0"/>
          <w:numId w:val="7"/>
        </w:numPr>
        <w:jc w:val="both"/>
        <w:rPr>
          <w:rFonts w:ascii="Arial Narrow" w:eastAsia="Batang" w:hAnsi="Arial Narrow" w:cs="Tahoma"/>
          <w:sz w:val="32"/>
          <w:szCs w:val="32"/>
        </w:rPr>
      </w:pPr>
      <w:r w:rsidRPr="002A0718">
        <w:rPr>
          <w:rFonts w:ascii="Arial Narrow" w:eastAsia="Batang" w:hAnsi="Arial Narrow" w:cs="Tahoma"/>
          <w:b/>
          <w:i/>
          <w:sz w:val="32"/>
          <w:szCs w:val="32"/>
        </w:rPr>
        <w:t>LICITACION PÚBLICA</w:t>
      </w:r>
    </w:p>
    <w:p w:rsidR="002A0718" w:rsidRDefault="002A0718" w:rsidP="002A0718">
      <w:pPr>
        <w:pStyle w:val="Sinespaciado"/>
        <w:numPr>
          <w:ilvl w:val="0"/>
          <w:numId w:val="29"/>
        </w:numPr>
        <w:ind w:left="426"/>
        <w:jc w:val="both"/>
        <w:rPr>
          <w:rFonts w:ascii="Arial Narrow" w:eastAsia="Batang" w:hAnsi="Arial Narrow" w:cs="Tahoma"/>
          <w:b/>
          <w:i/>
          <w:sz w:val="32"/>
          <w:szCs w:val="32"/>
        </w:rPr>
      </w:pPr>
      <w:r w:rsidRPr="002A0718">
        <w:rPr>
          <w:rFonts w:ascii="Arial Narrow" w:eastAsia="Batang" w:hAnsi="Arial Narrow" w:cs="Tahoma"/>
          <w:sz w:val="32"/>
          <w:szCs w:val="32"/>
        </w:rPr>
        <w:t xml:space="preserve">INVITACIONES: </w:t>
      </w:r>
      <w:r w:rsidRPr="002A0718">
        <w:rPr>
          <w:rFonts w:ascii="Arial Narrow" w:eastAsia="Batang" w:hAnsi="Arial Narrow" w:cs="Tahoma"/>
          <w:b/>
          <w:i/>
          <w:sz w:val="32"/>
          <w:szCs w:val="32"/>
        </w:rPr>
        <w:t>OP039.- CONSTRUCCION DE SISTEMA DE AGUA POTABLE, POBLADO LA PALMA, MUNICIPIO DE TENOSIQUE, TABASCO, 2DA. ETAPA.</w:t>
      </w:r>
    </w:p>
    <w:p w:rsidR="002A0718" w:rsidRPr="002A0718" w:rsidRDefault="002A0718" w:rsidP="002A0718">
      <w:pPr>
        <w:pStyle w:val="Sinespaciado"/>
        <w:ind w:left="426"/>
        <w:jc w:val="both"/>
        <w:rPr>
          <w:rFonts w:ascii="Arial Narrow" w:eastAsia="Batang" w:hAnsi="Arial Narrow" w:cs="Tahoma"/>
          <w:b/>
          <w:i/>
          <w:sz w:val="32"/>
          <w:szCs w:val="32"/>
        </w:rPr>
      </w:pPr>
    </w:p>
    <w:p w:rsidR="002A0718" w:rsidRPr="002A0718" w:rsidRDefault="002A0718" w:rsidP="002A0718">
      <w:pPr>
        <w:pStyle w:val="Sinespaciado"/>
        <w:numPr>
          <w:ilvl w:val="0"/>
          <w:numId w:val="29"/>
        </w:numPr>
        <w:ind w:left="426"/>
        <w:jc w:val="both"/>
        <w:rPr>
          <w:rFonts w:ascii="Arial Narrow" w:eastAsia="Batang" w:hAnsi="Arial Narrow" w:cs="Tahoma"/>
          <w:sz w:val="32"/>
          <w:szCs w:val="32"/>
          <w:u w:val="single"/>
        </w:rPr>
      </w:pPr>
      <w:r w:rsidRPr="002A0718">
        <w:rPr>
          <w:rFonts w:ascii="Arial Narrow" w:eastAsia="Batang" w:hAnsi="Arial Narrow" w:cs="Tahoma"/>
          <w:sz w:val="32"/>
          <w:szCs w:val="32"/>
          <w:u w:val="single"/>
        </w:rPr>
        <w:t>N</w:t>
      </w:r>
      <w:r>
        <w:rPr>
          <w:rFonts w:ascii="Arial Narrow" w:eastAsia="Batang" w:hAnsi="Arial Narrow" w:cs="Tahoma"/>
          <w:sz w:val="32"/>
          <w:szCs w:val="32"/>
          <w:u w:val="single"/>
        </w:rPr>
        <w:t>OMBRE DE EMPRESAS INVITADAS:</w:t>
      </w:r>
      <w:bookmarkStart w:id="0" w:name="_GoBack"/>
      <w:bookmarkEnd w:id="0"/>
    </w:p>
    <w:p w:rsidR="002A0718" w:rsidRPr="002A0718" w:rsidRDefault="002A0718" w:rsidP="002A0718">
      <w:pPr>
        <w:pStyle w:val="Sinespaciado"/>
        <w:numPr>
          <w:ilvl w:val="0"/>
          <w:numId w:val="2"/>
        </w:numPr>
        <w:jc w:val="both"/>
        <w:rPr>
          <w:rFonts w:ascii="Arial Narrow" w:eastAsia="Batang" w:hAnsi="Arial Narrow" w:cs="Tahoma"/>
          <w:sz w:val="32"/>
          <w:szCs w:val="32"/>
        </w:rPr>
      </w:pPr>
      <w:r w:rsidRPr="002A0718">
        <w:rPr>
          <w:rFonts w:ascii="Arial Narrow" w:eastAsia="Batang" w:hAnsi="Arial Narrow" w:cs="Tahoma"/>
          <w:sz w:val="32"/>
          <w:szCs w:val="32"/>
        </w:rPr>
        <w:t>HIRAM RAMON HERRERA GARCIA</w:t>
      </w:r>
    </w:p>
    <w:p w:rsidR="002A0718" w:rsidRPr="002A0718" w:rsidRDefault="002A0718" w:rsidP="002A0718">
      <w:pPr>
        <w:pStyle w:val="Sinespaciado"/>
        <w:numPr>
          <w:ilvl w:val="0"/>
          <w:numId w:val="2"/>
        </w:numPr>
        <w:jc w:val="both"/>
        <w:rPr>
          <w:rFonts w:ascii="Arial Narrow" w:eastAsia="Batang" w:hAnsi="Arial Narrow" w:cs="Tahoma"/>
          <w:sz w:val="32"/>
          <w:szCs w:val="32"/>
        </w:rPr>
      </w:pPr>
      <w:r w:rsidRPr="002A0718">
        <w:rPr>
          <w:rFonts w:ascii="Arial Narrow" w:eastAsia="Batang" w:hAnsi="Arial Narrow" w:cs="Tahoma"/>
          <w:sz w:val="32"/>
          <w:szCs w:val="32"/>
        </w:rPr>
        <w:t>CONSTRUCTORA AZTECA DEL SURESTE, S.A. DE C.V.</w:t>
      </w:r>
    </w:p>
    <w:p w:rsidR="002A0718" w:rsidRDefault="002A0718" w:rsidP="002A0718">
      <w:pPr>
        <w:pStyle w:val="Sinespaciado"/>
        <w:numPr>
          <w:ilvl w:val="0"/>
          <w:numId w:val="2"/>
        </w:numPr>
        <w:jc w:val="both"/>
        <w:rPr>
          <w:rFonts w:ascii="Arial Narrow" w:eastAsia="Batang" w:hAnsi="Arial Narrow" w:cs="Tahoma"/>
          <w:sz w:val="32"/>
          <w:szCs w:val="32"/>
        </w:rPr>
      </w:pPr>
      <w:r w:rsidRPr="002A0718">
        <w:rPr>
          <w:rFonts w:ascii="Arial Narrow" w:eastAsia="Batang" w:hAnsi="Arial Narrow" w:cs="Tahoma"/>
          <w:sz w:val="32"/>
          <w:szCs w:val="32"/>
        </w:rPr>
        <w:t>ROSATI GRUPO CONSTRUCTOR, S.A. DE C.V.</w:t>
      </w:r>
    </w:p>
    <w:p w:rsidR="002A0718" w:rsidRPr="002A0718" w:rsidRDefault="002A0718" w:rsidP="002A0718">
      <w:pPr>
        <w:pStyle w:val="Sinespaciado"/>
        <w:ind w:left="720"/>
        <w:jc w:val="both"/>
        <w:rPr>
          <w:rFonts w:ascii="Arial Narrow" w:eastAsia="Batang" w:hAnsi="Arial Narrow" w:cs="Tahoma"/>
          <w:sz w:val="32"/>
          <w:szCs w:val="32"/>
        </w:rPr>
      </w:pPr>
    </w:p>
    <w:p w:rsidR="002A0718" w:rsidRPr="002A0718" w:rsidRDefault="002A0718" w:rsidP="002A0718">
      <w:pPr>
        <w:pStyle w:val="Sinespaciado"/>
        <w:numPr>
          <w:ilvl w:val="0"/>
          <w:numId w:val="29"/>
        </w:numPr>
        <w:ind w:left="426"/>
        <w:jc w:val="both"/>
        <w:rPr>
          <w:rFonts w:ascii="Arial Narrow" w:eastAsia="Batang" w:hAnsi="Arial Narrow" w:cs="Tahoma"/>
          <w:sz w:val="32"/>
          <w:szCs w:val="32"/>
          <w:u w:val="single"/>
        </w:rPr>
      </w:pPr>
      <w:r>
        <w:rPr>
          <w:rFonts w:ascii="Arial Narrow" w:eastAsia="Batang" w:hAnsi="Arial Narrow" w:cs="Tahoma"/>
          <w:sz w:val="32"/>
          <w:szCs w:val="32"/>
          <w:u w:val="single"/>
        </w:rPr>
        <w:t>GANADOR:</w:t>
      </w:r>
    </w:p>
    <w:p w:rsidR="002A0718" w:rsidRDefault="002A0718" w:rsidP="002A0718">
      <w:pPr>
        <w:pStyle w:val="Sinespaciado"/>
        <w:numPr>
          <w:ilvl w:val="0"/>
          <w:numId w:val="4"/>
        </w:numPr>
        <w:jc w:val="both"/>
        <w:rPr>
          <w:rFonts w:ascii="Arial Narrow" w:eastAsia="Batang" w:hAnsi="Arial Narrow" w:cs="Tahoma"/>
          <w:sz w:val="32"/>
          <w:szCs w:val="32"/>
        </w:rPr>
      </w:pPr>
      <w:r w:rsidRPr="002A0718">
        <w:rPr>
          <w:rFonts w:ascii="Arial Narrow" w:eastAsia="Batang" w:hAnsi="Arial Narrow" w:cs="Tahoma"/>
          <w:sz w:val="32"/>
          <w:szCs w:val="32"/>
        </w:rPr>
        <w:t>ROSATI GRUPO CONSTRUCTOR, S.A. DE C.V.</w:t>
      </w:r>
    </w:p>
    <w:p w:rsidR="002A0718" w:rsidRPr="002A0718" w:rsidRDefault="002A0718" w:rsidP="002A0718">
      <w:pPr>
        <w:pStyle w:val="Sinespaciado"/>
        <w:ind w:left="720"/>
        <w:jc w:val="both"/>
        <w:rPr>
          <w:rFonts w:ascii="Arial Narrow" w:eastAsia="Batang" w:hAnsi="Arial Narrow" w:cs="Tahoma"/>
          <w:sz w:val="32"/>
          <w:szCs w:val="32"/>
        </w:rPr>
      </w:pPr>
    </w:p>
    <w:p w:rsidR="002A0718" w:rsidRPr="002A0718" w:rsidRDefault="002A0718" w:rsidP="002A0718">
      <w:pPr>
        <w:pStyle w:val="Sinespaciado"/>
        <w:numPr>
          <w:ilvl w:val="0"/>
          <w:numId w:val="29"/>
        </w:numPr>
        <w:ind w:left="426"/>
        <w:jc w:val="both"/>
        <w:rPr>
          <w:rFonts w:ascii="Arial Narrow" w:eastAsia="Batang" w:hAnsi="Arial Narrow" w:cs="Tahoma"/>
          <w:sz w:val="32"/>
          <w:szCs w:val="32"/>
          <w:u w:val="single"/>
        </w:rPr>
      </w:pPr>
      <w:r w:rsidRPr="002A0718">
        <w:rPr>
          <w:rFonts w:ascii="Arial Narrow" w:eastAsia="Batang" w:hAnsi="Arial Narrow" w:cs="Tahoma"/>
          <w:sz w:val="32"/>
          <w:szCs w:val="32"/>
          <w:u w:val="single"/>
        </w:rPr>
        <w:t>NOMBRE DE JEFE DE DEPARTAMENTO DE LICITACION:</w:t>
      </w:r>
    </w:p>
    <w:p w:rsidR="002A0718" w:rsidRDefault="002A0718" w:rsidP="002A0718">
      <w:pPr>
        <w:pStyle w:val="Sinespaciado"/>
        <w:numPr>
          <w:ilvl w:val="0"/>
          <w:numId w:val="4"/>
        </w:numPr>
        <w:jc w:val="both"/>
        <w:rPr>
          <w:rFonts w:ascii="Arial Narrow" w:eastAsia="Batang" w:hAnsi="Arial Narrow" w:cs="Tahoma"/>
          <w:sz w:val="32"/>
          <w:szCs w:val="32"/>
        </w:rPr>
      </w:pPr>
      <w:r w:rsidRPr="002A0718">
        <w:rPr>
          <w:rFonts w:ascii="Arial Narrow" w:eastAsia="Batang" w:hAnsi="Arial Narrow" w:cs="Tahoma"/>
          <w:sz w:val="32"/>
          <w:szCs w:val="32"/>
        </w:rPr>
        <w:t>ING. JOSE RUSBEL HERNANDEZ CORDOVA</w:t>
      </w:r>
    </w:p>
    <w:p w:rsidR="002A0718" w:rsidRPr="002A0718" w:rsidRDefault="002A0718" w:rsidP="002A0718">
      <w:pPr>
        <w:pStyle w:val="Sinespaciado"/>
        <w:ind w:left="720"/>
        <w:jc w:val="both"/>
        <w:rPr>
          <w:rFonts w:ascii="Arial Narrow" w:eastAsia="Batang" w:hAnsi="Arial Narrow" w:cs="Tahoma"/>
          <w:sz w:val="32"/>
          <w:szCs w:val="32"/>
        </w:rPr>
      </w:pPr>
    </w:p>
    <w:p w:rsidR="002A0718" w:rsidRDefault="002A0718" w:rsidP="002A0718">
      <w:pPr>
        <w:pStyle w:val="Sinespaciado"/>
        <w:numPr>
          <w:ilvl w:val="0"/>
          <w:numId w:val="29"/>
        </w:numPr>
        <w:ind w:left="426"/>
        <w:jc w:val="both"/>
        <w:rPr>
          <w:rFonts w:ascii="Arial Narrow" w:eastAsia="Batang" w:hAnsi="Arial Narrow" w:cs="Tahoma"/>
          <w:sz w:val="32"/>
          <w:szCs w:val="32"/>
        </w:rPr>
      </w:pPr>
      <w:r w:rsidRPr="002A0718">
        <w:rPr>
          <w:rFonts w:ascii="Arial Narrow" w:eastAsia="Batang" w:hAnsi="Arial Narrow" w:cs="Tahoma"/>
          <w:sz w:val="32"/>
          <w:szCs w:val="32"/>
        </w:rPr>
        <w:t>ESTE PUNTO ESTA ANEXADO EN EL PUNTO 1</w:t>
      </w:r>
      <w:r w:rsidRPr="002A0718">
        <w:rPr>
          <w:rFonts w:ascii="Arial Narrow" w:eastAsia="Batang" w:hAnsi="Arial Narrow" w:cs="Tahoma"/>
          <w:sz w:val="32"/>
          <w:szCs w:val="32"/>
        </w:rPr>
        <w:tab/>
      </w:r>
    </w:p>
    <w:p w:rsidR="002A0718" w:rsidRPr="002A0718" w:rsidRDefault="002A0718" w:rsidP="002A0718">
      <w:pPr>
        <w:pStyle w:val="Sinespaciado"/>
        <w:ind w:left="426"/>
        <w:jc w:val="both"/>
        <w:rPr>
          <w:rFonts w:ascii="Arial Narrow" w:eastAsia="Batang" w:hAnsi="Arial Narrow" w:cs="Tahoma"/>
          <w:sz w:val="32"/>
          <w:szCs w:val="32"/>
        </w:rPr>
      </w:pPr>
    </w:p>
    <w:p w:rsidR="002A0718" w:rsidRPr="002A0718" w:rsidRDefault="002A0718" w:rsidP="002A0718">
      <w:pPr>
        <w:pStyle w:val="Sinespaciado"/>
        <w:numPr>
          <w:ilvl w:val="0"/>
          <w:numId w:val="29"/>
        </w:numPr>
        <w:ind w:left="426"/>
        <w:jc w:val="both"/>
        <w:rPr>
          <w:rFonts w:ascii="Arial Narrow" w:eastAsia="Batang" w:hAnsi="Arial Narrow" w:cs="Tahoma"/>
          <w:sz w:val="32"/>
          <w:szCs w:val="32"/>
        </w:rPr>
      </w:pPr>
      <w:r w:rsidRPr="002A0718">
        <w:rPr>
          <w:rFonts w:ascii="Arial Narrow" w:eastAsia="Batang" w:hAnsi="Arial Narrow" w:cs="Tahoma"/>
          <w:sz w:val="32"/>
          <w:szCs w:val="32"/>
        </w:rPr>
        <w:t>ESTE PUNTO ESTA ANEXADO EN EL PUNTO 3</w:t>
      </w:r>
      <w:r w:rsidRPr="002A0718">
        <w:rPr>
          <w:rFonts w:ascii="Arial Narrow" w:eastAsia="Batang" w:hAnsi="Arial Narrow" w:cs="Tahoma"/>
          <w:sz w:val="32"/>
          <w:szCs w:val="32"/>
        </w:rPr>
        <w:tab/>
      </w:r>
      <w:r w:rsidRPr="002A0718">
        <w:rPr>
          <w:rFonts w:ascii="Arial Narrow" w:eastAsia="Batang" w:hAnsi="Arial Narrow" w:cs="Tahoma"/>
          <w:sz w:val="32"/>
          <w:szCs w:val="32"/>
        </w:rPr>
        <w:tab/>
      </w:r>
      <w:r w:rsidRPr="002A0718">
        <w:rPr>
          <w:rFonts w:ascii="Arial Narrow" w:eastAsia="Batang" w:hAnsi="Arial Narrow" w:cs="Tahoma"/>
          <w:sz w:val="32"/>
          <w:szCs w:val="32"/>
        </w:rPr>
        <w:tab/>
      </w:r>
      <w:r w:rsidRPr="002A0718">
        <w:rPr>
          <w:rFonts w:ascii="Arial Narrow" w:eastAsia="Batang" w:hAnsi="Arial Narrow" w:cs="Tahoma"/>
          <w:sz w:val="32"/>
          <w:szCs w:val="32"/>
        </w:rPr>
        <w:tab/>
      </w:r>
      <w:r w:rsidRPr="002A0718">
        <w:rPr>
          <w:rFonts w:ascii="Arial Narrow" w:eastAsia="Batang" w:hAnsi="Arial Narrow" w:cs="Tahoma"/>
          <w:sz w:val="32"/>
          <w:szCs w:val="32"/>
        </w:rPr>
        <w:tab/>
      </w:r>
      <w:r w:rsidRPr="002A0718">
        <w:rPr>
          <w:rFonts w:ascii="Arial Narrow" w:eastAsia="Batang" w:hAnsi="Arial Narrow" w:cs="Tahoma"/>
          <w:sz w:val="32"/>
          <w:szCs w:val="32"/>
        </w:rPr>
        <w:tab/>
      </w:r>
    </w:p>
    <w:p w:rsidR="002A0718" w:rsidRDefault="002A0718" w:rsidP="002A0718">
      <w:pPr>
        <w:pStyle w:val="Sinespaciado"/>
        <w:numPr>
          <w:ilvl w:val="0"/>
          <w:numId w:val="29"/>
        </w:numPr>
        <w:ind w:left="426"/>
        <w:jc w:val="both"/>
        <w:rPr>
          <w:rFonts w:ascii="Arial Narrow" w:eastAsia="Batang" w:hAnsi="Arial Narrow" w:cs="Tahoma"/>
          <w:sz w:val="32"/>
          <w:szCs w:val="32"/>
        </w:rPr>
      </w:pPr>
      <w:r w:rsidRPr="002A0718">
        <w:rPr>
          <w:rFonts w:ascii="Arial Narrow" w:eastAsia="Batang" w:hAnsi="Arial Narrow" w:cs="Tahoma"/>
          <w:sz w:val="32"/>
          <w:szCs w:val="32"/>
        </w:rPr>
        <w:t>CONTRATOS</w:t>
      </w:r>
      <w:r w:rsidRPr="002A0718">
        <w:rPr>
          <w:rFonts w:ascii="Arial Narrow" w:eastAsia="Batang" w:hAnsi="Arial Narrow" w:cs="Tahoma"/>
          <w:sz w:val="32"/>
          <w:szCs w:val="32"/>
        </w:rPr>
        <w:tab/>
      </w:r>
      <w:r w:rsidRPr="002A0718">
        <w:rPr>
          <w:rFonts w:ascii="Arial Narrow" w:eastAsia="Batang" w:hAnsi="Arial Narrow" w:cs="Tahoma"/>
          <w:sz w:val="32"/>
          <w:szCs w:val="32"/>
        </w:rPr>
        <w:tab/>
      </w:r>
    </w:p>
    <w:p w:rsidR="002A0718" w:rsidRPr="002A0718" w:rsidRDefault="002A0718" w:rsidP="002A0718">
      <w:pPr>
        <w:pStyle w:val="Sinespaciado"/>
        <w:ind w:left="426"/>
        <w:jc w:val="both"/>
        <w:rPr>
          <w:rFonts w:ascii="Arial Narrow" w:eastAsia="Batang" w:hAnsi="Arial Narrow" w:cs="Tahoma"/>
          <w:sz w:val="32"/>
          <w:szCs w:val="32"/>
        </w:rPr>
      </w:pPr>
      <w:r w:rsidRPr="002A0718">
        <w:rPr>
          <w:rFonts w:ascii="Arial Narrow" w:eastAsia="Batang" w:hAnsi="Arial Narrow" w:cs="Tahoma"/>
          <w:sz w:val="32"/>
          <w:szCs w:val="32"/>
        </w:rPr>
        <w:tab/>
      </w:r>
      <w:r w:rsidRPr="002A0718">
        <w:rPr>
          <w:rFonts w:ascii="Arial Narrow" w:eastAsia="Batang" w:hAnsi="Arial Narrow" w:cs="Tahoma"/>
          <w:sz w:val="32"/>
          <w:szCs w:val="32"/>
        </w:rPr>
        <w:tab/>
      </w:r>
      <w:r w:rsidRPr="002A0718">
        <w:rPr>
          <w:rFonts w:ascii="Arial Narrow" w:eastAsia="Batang" w:hAnsi="Arial Narrow" w:cs="Tahoma"/>
          <w:sz w:val="32"/>
          <w:szCs w:val="32"/>
        </w:rPr>
        <w:tab/>
      </w:r>
      <w:r w:rsidRPr="002A0718">
        <w:rPr>
          <w:rFonts w:ascii="Arial Narrow" w:eastAsia="Batang" w:hAnsi="Arial Narrow" w:cs="Tahoma"/>
          <w:sz w:val="32"/>
          <w:szCs w:val="32"/>
        </w:rPr>
        <w:tab/>
      </w:r>
    </w:p>
    <w:p w:rsidR="002A0718" w:rsidRPr="002A0718" w:rsidRDefault="002A0718" w:rsidP="002A0718">
      <w:pPr>
        <w:pStyle w:val="Sinespaciado"/>
        <w:numPr>
          <w:ilvl w:val="0"/>
          <w:numId w:val="29"/>
        </w:numPr>
        <w:ind w:left="426"/>
        <w:jc w:val="both"/>
        <w:rPr>
          <w:rFonts w:ascii="Arial Narrow" w:eastAsia="Batang" w:hAnsi="Arial Narrow" w:cs="Tahoma"/>
          <w:sz w:val="32"/>
          <w:szCs w:val="32"/>
          <w:u w:val="single"/>
        </w:rPr>
      </w:pPr>
      <w:r w:rsidRPr="002A0718">
        <w:rPr>
          <w:rFonts w:ascii="Arial Narrow" w:eastAsia="Batang" w:hAnsi="Arial Narrow" w:cs="Tahoma"/>
          <w:sz w:val="32"/>
          <w:szCs w:val="32"/>
          <w:u w:val="single"/>
        </w:rPr>
        <w:t>RESIDENTE ASIGNADO DE OBRAS:</w:t>
      </w:r>
    </w:p>
    <w:p w:rsidR="002A0718" w:rsidRDefault="002A0718" w:rsidP="002A0718">
      <w:pPr>
        <w:pStyle w:val="Sinespaciado"/>
        <w:numPr>
          <w:ilvl w:val="0"/>
          <w:numId w:val="4"/>
        </w:numPr>
        <w:jc w:val="both"/>
        <w:rPr>
          <w:rFonts w:ascii="Arial Narrow" w:eastAsia="Batang" w:hAnsi="Arial Narrow" w:cs="Tahoma"/>
          <w:sz w:val="32"/>
          <w:szCs w:val="32"/>
        </w:rPr>
      </w:pPr>
      <w:r w:rsidRPr="002A0718">
        <w:rPr>
          <w:rFonts w:ascii="Arial Narrow" w:eastAsia="Batang" w:hAnsi="Arial Narrow" w:cs="Tahoma"/>
          <w:sz w:val="32"/>
          <w:szCs w:val="32"/>
        </w:rPr>
        <w:t>ING. RICARDO METELIN RODRIGUEZ</w:t>
      </w:r>
    </w:p>
    <w:p w:rsidR="002A0718" w:rsidRPr="002A0718" w:rsidRDefault="002A0718" w:rsidP="002A0718">
      <w:pPr>
        <w:pStyle w:val="Sinespaciado"/>
        <w:ind w:left="720"/>
        <w:jc w:val="both"/>
        <w:rPr>
          <w:rFonts w:ascii="Arial Narrow" w:eastAsia="Batang" w:hAnsi="Arial Narrow" w:cs="Tahoma"/>
          <w:sz w:val="32"/>
          <w:szCs w:val="32"/>
        </w:rPr>
      </w:pPr>
    </w:p>
    <w:p w:rsidR="002A0718" w:rsidRPr="002A0718" w:rsidRDefault="002A0718" w:rsidP="002A0718">
      <w:pPr>
        <w:pStyle w:val="Sinespaciado"/>
        <w:numPr>
          <w:ilvl w:val="0"/>
          <w:numId w:val="29"/>
        </w:numPr>
        <w:ind w:left="426"/>
        <w:jc w:val="both"/>
        <w:rPr>
          <w:rFonts w:ascii="Arial Narrow" w:eastAsia="Batang" w:hAnsi="Arial Narrow" w:cs="Tahoma"/>
          <w:sz w:val="32"/>
          <w:szCs w:val="32"/>
          <w:u w:val="single"/>
        </w:rPr>
      </w:pPr>
      <w:r w:rsidRPr="002A0718">
        <w:rPr>
          <w:rFonts w:ascii="Arial Narrow" w:eastAsia="Batang" w:hAnsi="Arial Narrow" w:cs="Tahoma"/>
          <w:sz w:val="32"/>
          <w:szCs w:val="32"/>
          <w:u w:val="single"/>
        </w:rPr>
        <w:t>ORIGEN DE RECURSO:</w:t>
      </w:r>
    </w:p>
    <w:p w:rsidR="00441933" w:rsidRPr="002A0718" w:rsidRDefault="002A0718" w:rsidP="002A0718">
      <w:pPr>
        <w:pStyle w:val="Sinespaciado"/>
        <w:numPr>
          <w:ilvl w:val="0"/>
          <w:numId w:val="1"/>
        </w:numPr>
        <w:jc w:val="both"/>
        <w:rPr>
          <w:rFonts w:ascii="Arial Narrow" w:eastAsiaTheme="minorHAnsi" w:hAnsi="Arial Narrow" w:cs="Arial"/>
          <w:color w:val="000000"/>
          <w:sz w:val="32"/>
          <w:szCs w:val="32"/>
        </w:rPr>
      </w:pPr>
      <w:r w:rsidRPr="002A0718">
        <w:rPr>
          <w:rFonts w:ascii="Arial Narrow" w:hAnsi="Arial Narrow" w:cs="Arial"/>
          <w:color w:val="000000"/>
          <w:sz w:val="32"/>
          <w:szCs w:val="32"/>
        </w:rPr>
        <w:t>RAMO 16  PROGRAMA DE AGUA POTABLE, ALCANTARILLADO Y SANEAMIENTO (PROAGUA) 2016 - APARTADO RURAL</w:t>
      </w:r>
    </w:p>
    <w:sectPr w:rsidR="00441933" w:rsidRPr="002A07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15D8"/>
    <w:multiLevelType w:val="hybridMultilevel"/>
    <w:tmpl w:val="21401570"/>
    <w:lvl w:ilvl="0" w:tplc="AFCA4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2CC9"/>
    <w:multiLevelType w:val="hybridMultilevel"/>
    <w:tmpl w:val="4AD65768"/>
    <w:lvl w:ilvl="0" w:tplc="99EEBF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14B1D"/>
    <w:multiLevelType w:val="hybridMultilevel"/>
    <w:tmpl w:val="ACAA9CE8"/>
    <w:lvl w:ilvl="0" w:tplc="0302A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708C"/>
    <w:multiLevelType w:val="hybridMultilevel"/>
    <w:tmpl w:val="6F827240"/>
    <w:lvl w:ilvl="0" w:tplc="7AB60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E54F6"/>
    <w:multiLevelType w:val="hybridMultilevel"/>
    <w:tmpl w:val="16A2CAAC"/>
    <w:lvl w:ilvl="0" w:tplc="AAE6E9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E09EB"/>
    <w:multiLevelType w:val="hybridMultilevel"/>
    <w:tmpl w:val="D86E7546"/>
    <w:lvl w:ilvl="0" w:tplc="951CFEE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7D26073"/>
    <w:multiLevelType w:val="hybridMultilevel"/>
    <w:tmpl w:val="D59C584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B2B5A"/>
    <w:multiLevelType w:val="hybridMultilevel"/>
    <w:tmpl w:val="9064CE14"/>
    <w:lvl w:ilvl="0" w:tplc="080A000B">
      <w:start w:val="1"/>
      <w:numFmt w:val="bullet"/>
      <w:lvlText w:val=""/>
      <w:lvlJc w:val="left"/>
      <w:pPr>
        <w:ind w:left="497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8">
    <w:nsid w:val="2BFA46BC"/>
    <w:multiLevelType w:val="hybridMultilevel"/>
    <w:tmpl w:val="A17EF390"/>
    <w:lvl w:ilvl="0" w:tplc="99EEBF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B37CC"/>
    <w:multiLevelType w:val="hybridMultilevel"/>
    <w:tmpl w:val="85CC6796"/>
    <w:lvl w:ilvl="0" w:tplc="99EEBF3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A5A5F2C"/>
    <w:multiLevelType w:val="hybridMultilevel"/>
    <w:tmpl w:val="2662FFE6"/>
    <w:lvl w:ilvl="0" w:tplc="E6C80A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633C6"/>
    <w:multiLevelType w:val="hybridMultilevel"/>
    <w:tmpl w:val="C0109892"/>
    <w:lvl w:ilvl="0" w:tplc="A90A7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3727B"/>
    <w:multiLevelType w:val="hybridMultilevel"/>
    <w:tmpl w:val="3FAE52FA"/>
    <w:lvl w:ilvl="0" w:tplc="951CFEE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D3389"/>
    <w:multiLevelType w:val="hybridMultilevel"/>
    <w:tmpl w:val="CAE44066"/>
    <w:lvl w:ilvl="0" w:tplc="0F302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63E1D"/>
    <w:multiLevelType w:val="hybridMultilevel"/>
    <w:tmpl w:val="648E15D6"/>
    <w:lvl w:ilvl="0" w:tplc="F196C0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268E5"/>
    <w:multiLevelType w:val="hybridMultilevel"/>
    <w:tmpl w:val="6DACDF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F1A68"/>
    <w:multiLevelType w:val="hybridMultilevel"/>
    <w:tmpl w:val="C24C8AA4"/>
    <w:lvl w:ilvl="0" w:tplc="E2D47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D3F01"/>
    <w:multiLevelType w:val="hybridMultilevel"/>
    <w:tmpl w:val="ABB01D42"/>
    <w:lvl w:ilvl="0" w:tplc="4F62E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A3D34"/>
    <w:multiLevelType w:val="hybridMultilevel"/>
    <w:tmpl w:val="103661BC"/>
    <w:lvl w:ilvl="0" w:tplc="0166F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61D2D"/>
    <w:multiLevelType w:val="hybridMultilevel"/>
    <w:tmpl w:val="9D5A1592"/>
    <w:lvl w:ilvl="0" w:tplc="EEE8C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C4600"/>
    <w:multiLevelType w:val="hybridMultilevel"/>
    <w:tmpl w:val="7AF80860"/>
    <w:lvl w:ilvl="0" w:tplc="C67AC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81FC2"/>
    <w:multiLevelType w:val="hybridMultilevel"/>
    <w:tmpl w:val="4E8CE738"/>
    <w:lvl w:ilvl="0" w:tplc="F4A88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02CAE"/>
    <w:multiLevelType w:val="hybridMultilevel"/>
    <w:tmpl w:val="90FA40DA"/>
    <w:lvl w:ilvl="0" w:tplc="951CFEE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F599E"/>
    <w:multiLevelType w:val="hybridMultilevel"/>
    <w:tmpl w:val="ACA4C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47111"/>
    <w:multiLevelType w:val="hybridMultilevel"/>
    <w:tmpl w:val="23A6F8A8"/>
    <w:lvl w:ilvl="0" w:tplc="0FB01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17AC1"/>
    <w:multiLevelType w:val="hybridMultilevel"/>
    <w:tmpl w:val="2EF008D6"/>
    <w:lvl w:ilvl="0" w:tplc="644E81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91CD1"/>
    <w:multiLevelType w:val="hybridMultilevel"/>
    <w:tmpl w:val="C24C8AA4"/>
    <w:lvl w:ilvl="0" w:tplc="E2D47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C1CBD"/>
    <w:multiLevelType w:val="hybridMultilevel"/>
    <w:tmpl w:val="9A18F628"/>
    <w:lvl w:ilvl="0" w:tplc="E78228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64065"/>
    <w:multiLevelType w:val="hybridMultilevel"/>
    <w:tmpl w:val="C24C8AA4"/>
    <w:lvl w:ilvl="0" w:tplc="E2D47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5"/>
  </w:num>
  <w:num w:numId="5">
    <w:abstractNumId w:val="17"/>
  </w:num>
  <w:num w:numId="6">
    <w:abstractNumId w:val="19"/>
  </w:num>
  <w:num w:numId="7">
    <w:abstractNumId w:val="27"/>
  </w:num>
  <w:num w:numId="8">
    <w:abstractNumId w:val="14"/>
  </w:num>
  <w:num w:numId="9">
    <w:abstractNumId w:val="25"/>
  </w:num>
  <w:num w:numId="10">
    <w:abstractNumId w:val="7"/>
  </w:num>
  <w:num w:numId="11">
    <w:abstractNumId w:val="26"/>
  </w:num>
  <w:num w:numId="12">
    <w:abstractNumId w:val="1"/>
  </w:num>
  <w:num w:numId="13">
    <w:abstractNumId w:val="13"/>
  </w:num>
  <w:num w:numId="14">
    <w:abstractNumId w:val="18"/>
  </w:num>
  <w:num w:numId="15">
    <w:abstractNumId w:val="3"/>
  </w:num>
  <w:num w:numId="16">
    <w:abstractNumId w:val="9"/>
  </w:num>
  <w:num w:numId="17">
    <w:abstractNumId w:val="8"/>
  </w:num>
  <w:num w:numId="18">
    <w:abstractNumId w:val="24"/>
  </w:num>
  <w:num w:numId="19">
    <w:abstractNumId w:val="5"/>
  </w:num>
  <w:num w:numId="20">
    <w:abstractNumId w:val="21"/>
  </w:num>
  <w:num w:numId="21">
    <w:abstractNumId w:val="23"/>
  </w:num>
  <w:num w:numId="22">
    <w:abstractNumId w:val="2"/>
  </w:num>
  <w:num w:numId="23">
    <w:abstractNumId w:val="12"/>
  </w:num>
  <w:num w:numId="24">
    <w:abstractNumId w:val="22"/>
  </w:num>
  <w:num w:numId="25">
    <w:abstractNumId w:val="4"/>
  </w:num>
  <w:num w:numId="26">
    <w:abstractNumId w:val="11"/>
  </w:num>
  <w:num w:numId="27">
    <w:abstractNumId w:val="20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8F"/>
    <w:rsid w:val="00197381"/>
    <w:rsid w:val="001A7488"/>
    <w:rsid w:val="002707E5"/>
    <w:rsid w:val="002A0718"/>
    <w:rsid w:val="004124F9"/>
    <w:rsid w:val="00441933"/>
    <w:rsid w:val="00450058"/>
    <w:rsid w:val="006A368F"/>
    <w:rsid w:val="00B50FB3"/>
    <w:rsid w:val="00C25CA6"/>
    <w:rsid w:val="00F0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5D111-8338-4253-9FA9-E395EB82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48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368F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A36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5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CA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Head Welch</dc:creator>
  <cp:keywords/>
  <dc:description/>
  <cp:lastModifiedBy>Brian Head Welch</cp:lastModifiedBy>
  <cp:revision>1</cp:revision>
  <cp:lastPrinted>2016-07-20T18:01:00Z</cp:lastPrinted>
  <dcterms:created xsi:type="dcterms:W3CDTF">2016-07-20T15:27:00Z</dcterms:created>
  <dcterms:modified xsi:type="dcterms:W3CDTF">2016-07-20T18:03:00Z</dcterms:modified>
</cp:coreProperties>
</file>